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68" w:rsidRPr="005D5E78" w:rsidRDefault="000B4868" w:rsidP="005D5E78">
      <w:pPr>
        <w:spacing w:after="0" w:line="240" w:lineRule="auto"/>
        <w:ind w:left="6663"/>
        <w:rPr>
          <w:rFonts w:ascii="Times New Roman" w:hAnsi="Times New Roman"/>
        </w:rPr>
      </w:pPr>
      <w:r w:rsidRPr="005D5E78">
        <w:rPr>
          <w:rFonts w:ascii="Times New Roman" w:hAnsi="Times New Roman"/>
        </w:rPr>
        <w:t>Утверждаю:</w:t>
      </w:r>
    </w:p>
    <w:p w:rsidR="000B4868" w:rsidRPr="005D5E78" w:rsidRDefault="005D5E78" w:rsidP="005D5E78">
      <w:pPr>
        <w:spacing w:after="0" w:line="240" w:lineRule="auto"/>
        <w:ind w:left="6663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0B4868" w:rsidRPr="005D5E78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ый</w:t>
      </w:r>
      <w:r w:rsidR="009976C7" w:rsidRPr="005D5E78">
        <w:rPr>
          <w:rFonts w:ascii="Times New Roman" w:hAnsi="Times New Roman"/>
        </w:rPr>
        <w:t xml:space="preserve"> </w:t>
      </w:r>
      <w:r w:rsidR="000B4868" w:rsidRPr="005D5E78">
        <w:rPr>
          <w:rFonts w:ascii="Times New Roman" w:hAnsi="Times New Roman"/>
        </w:rPr>
        <w:t xml:space="preserve">директор </w:t>
      </w:r>
    </w:p>
    <w:p w:rsidR="000B4868" w:rsidRPr="005D5E78" w:rsidRDefault="000B4868" w:rsidP="005D5E78">
      <w:pPr>
        <w:spacing w:after="0" w:line="240" w:lineRule="auto"/>
        <w:ind w:left="6663"/>
        <w:rPr>
          <w:rFonts w:ascii="Times New Roman" w:hAnsi="Times New Roman"/>
        </w:rPr>
      </w:pPr>
      <w:r w:rsidRPr="005D5E78">
        <w:rPr>
          <w:rFonts w:ascii="Times New Roman" w:hAnsi="Times New Roman"/>
        </w:rPr>
        <w:t>ОАО «Выборгтеплоэнерго»</w:t>
      </w:r>
    </w:p>
    <w:p w:rsidR="000B4868" w:rsidRPr="005D5E78" w:rsidRDefault="000B4868" w:rsidP="005D5E78">
      <w:pPr>
        <w:spacing w:after="0" w:line="240" w:lineRule="auto"/>
        <w:ind w:left="6663"/>
        <w:rPr>
          <w:rFonts w:ascii="Times New Roman" w:hAnsi="Times New Roman"/>
        </w:rPr>
      </w:pPr>
    </w:p>
    <w:p w:rsidR="000B4868" w:rsidRPr="005D5E78" w:rsidRDefault="000B4868" w:rsidP="005D5E78">
      <w:pPr>
        <w:spacing w:after="0" w:line="240" w:lineRule="auto"/>
        <w:ind w:left="6663"/>
        <w:rPr>
          <w:rFonts w:ascii="Times New Roman" w:hAnsi="Times New Roman"/>
        </w:rPr>
      </w:pPr>
      <w:r w:rsidRPr="005D5E78">
        <w:rPr>
          <w:rFonts w:ascii="Times New Roman" w:hAnsi="Times New Roman"/>
        </w:rPr>
        <w:t>______________</w:t>
      </w:r>
      <w:r w:rsidR="005D5E78">
        <w:rPr>
          <w:rFonts w:ascii="Times New Roman" w:hAnsi="Times New Roman"/>
        </w:rPr>
        <w:t>А.Ф. Мануйлов</w:t>
      </w:r>
    </w:p>
    <w:p w:rsidR="009976C7" w:rsidRPr="005D5E78" w:rsidRDefault="009976C7" w:rsidP="005D5E78">
      <w:pPr>
        <w:spacing w:after="0" w:line="240" w:lineRule="auto"/>
        <w:ind w:left="6663"/>
        <w:rPr>
          <w:rFonts w:ascii="Times New Roman" w:hAnsi="Times New Roman"/>
        </w:rPr>
      </w:pPr>
      <w:r w:rsidRPr="005D5E78">
        <w:rPr>
          <w:rFonts w:ascii="Times New Roman" w:hAnsi="Times New Roman"/>
        </w:rPr>
        <w:t>«</w:t>
      </w:r>
      <w:r w:rsidR="005D5E78">
        <w:rPr>
          <w:rFonts w:ascii="Times New Roman" w:hAnsi="Times New Roman"/>
        </w:rPr>
        <w:t>13</w:t>
      </w:r>
      <w:r w:rsidRPr="005D5E78">
        <w:rPr>
          <w:rFonts w:ascii="Times New Roman" w:hAnsi="Times New Roman"/>
        </w:rPr>
        <w:t xml:space="preserve">» </w:t>
      </w:r>
      <w:r w:rsidR="005D5E78">
        <w:rPr>
          <w:rFonts w:ascii="Times New Roman" w:hAnsi="Times New Roman"/>
        </w:rPr>
        <w:t>марта</w:t>
      </w:r>
      <w:r w:rsidRPr="005D5E78">
        <w:rPr>
          <w:rFonts w:ascii="Times New Roman" w:hAnsi="Times New Roman"/>
        </w:rPr>
        <w:t xml:space="preserve"> 201</w:t>
      </w:r>
      <w:r w:rsidR="005D5E78">
        <w:rPr>
          <w:rFonts w:ascii="Times New Roman" w:hAnsi="Times New Roman"/>
        </w:rPr>
        <w:t>3</w:t>
      </w:r>
      <w:r w:rsidRPr="005D5E78">
        <w:rPr>
          <w:rFonts w:ascii="Times New Roman" w:hAnsi="Times New Roman"/>
        </w:rPr>
        <w:t xml:space="preserve"> года</w:t>
      </w:r>
    </w:p>
    <w:p w:rsidR="003C0E81" w:rsidRPr="009976C7" w:rsidRDefault="00CF3BF1" w:rsidP="00997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П</w:t>
      </w:r>
      <w:r w:rsidR="00515871" w:rsidRPr="009976C7">
        <w:rPr>
          <w:rFonts w:ascii="Times New Roman" w:hAnsi="Times New Roman"/>
          <w:b/>
          <w:sz w:val="24"/>
          <w:szCs w:val="24"/>
        </w:rPr>
        <w:t>ротокол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9976C7">
        <w:rPr>
          <w:rFonts w:ascii="Times New Roman" w:hAnsi="Times New Roman"/>
          <w:b/>
          <w:sz w:val="24"/>
          <w:szCs w:val="24"/>
        </w:rPr>
        <w:t>№ 2-</w:t>
      </w:r>
      <w:r w:rsidR="005D5E78">
        <w:rPr>
          <w:rFonts w:ascii="Times New Roman" w:hAnsi="Times New Roman"/>
          <w:b/>
          <w:sz w:val="24"/>
          <w:szCs w:val="24"/>
        </w:rPr>
        <w:t>6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9976C7">
        <w:rPr>
          <w:rFonts w:ascii="Times New Roman" w:hAnsi="Times New Roman"/>
          <w:b/>
          <w:sz w:val="24"/>
          <w:szCs w:val="24"/>
        </w:rPr>
        <w:t>2013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081680" w:rsidRPr="009976C7">
        <w:rPr>
          <w:rFonts w:ascii="Times New Roman" w:hAnsi="Times New Roman"/>
          <w:b/>
          <w:sz w:val="24"/>
          <w:szCs w:val="24"/>
        </w:rPr>
        <w:t>З</w:t>
      </w:r>
      <w:r w:rsidR="00583ED1" w:rsidRPr="009976C7">
        <w:rPr>
          <w:rFonts w:ascii="Times New Roman" w:hAnsi="Times New Roman"/>
          <w:b/>
          <w:sz w:val="24"/>
          <w:szCs w:val="24"/>
        </w:rPr>
        <w:t>К</w:t>
      </w:r>
    </w:p>
    <w:p w:rsidR="00583ED1" w:rsidRDefault="0020080D" w:rsidP="009976C7">
      <w:pPr>
        <w:pStyle w:val="a4"/>
        <w:spacing w:after="0"/>
        <w:jc w:val="center"/>
      </w:pPr>
      <w:r w:rsidRPr="009976C7">
        <w:t>рассмотрения</w:t>
      </w:r>
      <w:r w:rsidR="00746CCA" w:rsidRPr="009976C7">
        <w:t xml:space="preserve"> </w:t>
      </w:r>
      <w:r w:rsidR="009976C7">
        <w:t xml:space="preserve"> и оценки</w:t>
      </w:r>
      <w:r w:rsidR="000C638B">
        <w:t xml:space="preserve"> и сопоставления</w:t>
      </w:r>
      <w:r w:rsidR="00262F40" w:rsidRPr="009976C7">
        <w:t xml:space="preserve"> </w:t>
      </w:r>
      <w:r w:rsidR="00515871" w:rsidRPr="009976C7">
        <w:t>заявок на участие в запросе</w:t>
      </w:r>
      <w:r w:rsidR="00CF3BF1" w:rsidRPr="009976C7">
        <w:t xml:space="preserve"> </w:t>
      </w:r>
      <w:r w:rsidR="00583ED1" w:rsidRPr="009976C7">
        <w:t xml:space="preserve">котировок </w:t>
      </w:r>
    </w:p>
    <w:p w:rsidR="009976C7" w:rsidRPr="009976C7" w:rsidRDefault="009976C7" w:rsidP="009976C7">
      <w:pPr>
        <w:pStyle w:val="a4"/>
        <w:spacing w:after="0"/>
        <w:jc w:val="center"/>
        <w:rPr>
          <w:bCs/>
        </w:rPr>
      </w:pPr>
    </w:p>
    <w:p w:rsidR="00583ED1" w:rsidRDefault="00583ED1" w:rsidP="009976C7">
      <w:pPr>
        <w:pStyle w:val="a4"/>
        <w:spacing w:after="0"/>
      </w:pPr>
      <w:r w:rsidRPr="009976C7">
        <w:rPr>
          <w:bCs/>
        </w:rPr>
        <w:t xml:space="preserve"> </w:t>
      </w:r>
      <w:r w:rsidRPr="009976C7">
        <w:t>г. Выборг</w:t>
      </w:r>
      <w:r w:rsidRPr="009976C7">
        <w:tab/>
        <w:t xml:space="preserve">                                                                                                                         </w:t>
      </w:r>
      <w:r w:rsidR="005D5E78">
        <w:t>13</w:t>
      </w:r>
      <w:r w:rsidRPr="009976C7">
        <w:t xml:space="preserve"> </w:t>
      </w:r>
      <w:r w:rsidR="005D5E78">
        <w:t>марта</w:t>
      </w:r>
      <w:r w:rsidRPr="009976C7">
        <w:t xml:space="preserve"> 201</w:t>
      </w:r>
      <w:r w:rsidR="009976C7">
        <w:t>3</w:t>
      </w:r>
      <w:r w:rsidRPr="009976C7">
        <w:t xml:space="preserve"> г.</w:t>
      </w:r>
    </w:p>
    <w:p w:rsidR="009976C7" w:rsidRPr="009976C7" w:rsidRDefault="009976C7" w:rsidP="009976C7">
      <w:pPr>
        <w:pStyle w:val="a4"/>
        <w:spacing w:after="0"/>
      </w:pPr>
    </w:p>
    <w:p w:rsidR="008940C3" w:rsidRPr="005D5E78" w:rsidRDefault="008940C3" w:rsidP="009976C7">
      <w:pPr>
        <w:pStyle w:val="a4"/>
        <w:spacing w:after="0"/>
      </w:pPr>
      <w:r w:rsidRPr="005D5E78">
        <w:rPr>
          <w:b/>
        </w:rPr>
        <w:t>1. Наименование запроса котировок:</w:t>
      </w:r>
      <w:r w:rsidRPr="005D5E78">
        <w:t xml:space="preserve"> </w:t>
      </w:r>
      <w:r w:rsidR="005D5E78" w:rsidRPr="005D5E78">
        <w:t xml:space="preserve">поставка </w:t>
      </w:r>
      <w:r w:rsidR="005D5E78" w:rsidRPr="005D5E78">
        <w:rPr>
          <w:rStyle w:val="FontStyle20"/>
          <w:sz w:val="24"/>
          <w:szCs w:val="24"/>
        </w:rPr>
        <w:t>стальных труб и фасонных изделий</w:t>
      </w:r>
      <w:r w:rsidR="005D5E78" w:rsidRPr="005D5E78">
        <w:t xml:space="preserve"> </w:t>
      </w:r>
      <w:r w:rsidR="005D5E78" w:rsidRPr="005D5E78">
        <w:rPr>
          <w:bCs/>
          <w:color w:val="000000"/>
        </w:rPr>
        <w:t xml:space="preserve"> </w:t>
      </w:r>
      <w:r w:rsidR="005D5E78" w:rsidRPr="005D5E78">
        <w:t>в соответствии с Приложением № 1 к Договору  и «Техническим заданием» Раздел 8 Документации</w:t>
      </w:r>
      <w:r w:rsidRPr="005D5E78">
        <w:t>.</w:t>
      </w:r>
    </w:p>
    <w:p w:rsidR="008940C3" w:rsidRPr="009976C7" w:rsidRDefault="008940C3" w:rsidP="009976C7">
      <w:pPr>
        <w:pStyle w:val="a4"/>
        <w:spacing w:after="0"/>
      </w:pPr>
      <w:r w:rsidRPr="009976C7">
        <w:rPr>
          <w:b/>
        </w:rPr>
        <w:t>2. Заказчик</w:t>
      </w:r>
      <w:r w:rsidRPr="009976C7">
        <w:t>: ОАО «Выборгтеплоэнерго»</w:t>
      </w:r>
    </w:p>
    <w:p w:rsidR="008940C3" w:rsidRPr="009976C7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9976C7">
        <w:rPr>
          <w:rFonts w:ascii="Times New Roman" w:hAnsi="Times New Roman"/>
          <w:sz w:val="24"/>
          <w:szCs w:val="24"/>
        </w:rPr>
        <w:t xml:space="preserve">: </w:t>
      </w:r>
      <w:r w:rsidR="005D5E78" w:rsidRPr="005259A3">
        <w:rPr>
          <w:rFonts w:ascii="Times New Roman" w:hAnsi="Times New Roman"/>
          <w:sz w:val="24"/>
          <w:szCs w:val="24"/>
        </w:rPr>
        <w:t>3 661 676,00</w:t>
      </w:r>
      <w:r w:rsidR="005D5E78" w:rsidRPr="005259A3">
        <w:rPr>
          <w:rFonts w:ascii="Arial" w:hAnsi="Arial"/>
          <w:sz w:val="24"/>
          <w:szCs w:val="24"/>
        </w:rPr>
        <w:t xml:space="preserve"> </w:t>
      </w:r>
      <w:r w:rsidR="005D5E78" w:rsidRPr="005259A3">
        <w:rPr>
          <w:rFonts w:ascii="Times New Roman" w:hAnsi="Times New Roman"/>
          <w:sz w:val="24"/>
          <w:szCs w:val="24"/>
        </w:rPr>
        <w:t>руб.</w:t>
      </w:r>
      <w:r w:rsidR="005D5E78" w:rsidRPr="005259A3">
        <w:rPr>
          <w:rFonts w:ascii="Times New Roman" w:hAnsi="Times New Roman"/>
          <w:bCs/>
          <w:sz w:val="24"/>
          <w:szCs w:val="24"/>
        </w:rPr>
        <w:t>, в том числе НДС 18%.</w:t>
      </w:r>
      <w:r w:rsidRPr="009976C7">
        <w:rPr>
          <w:rFonts w:ascii="Times New Roman" w:hAnsi="Times New Roman"/>
          <w:bCs/>
          <w:sz w:val="24"/>
          <w:szCs w:val="24"/>
        </w:rPr>
        <w:t>.</w:t>
      </w:r>
    </w:p>
    <w:p w:rsidR="008940C3" w:rsidRPr="005D5E78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5D5E78">
        <w:rPr>
          <w:rFonts w:ascii="Times New Roman" w:hAnsi="Times New Roman"/>
          <w:b/>
          <w:sz w:val="24"/>
          <w:szCs w:val="24"/>
        </w:rPr>
        <w:t>4</w:t>
      </w:r>
      <w:r w:rsidRPr="005D5E78">
        <w:rPr>
          <w:rFonts w:ascii="Times New Roman" w:hAnsi="Times New Roman"/>
          <w:sz w:val="24"/>
          <w:szCs w:val="24"/>
        </w:rPr>
        <w:t xml:space="preserve">. Извещение о проведении запроса котировок по  заключению договора на </w:t>
      </w:r>
      <w:r w:rsidR="005D5E78" w:rsidRPr="005D5E78">
        <w:rPr>
          <w:rFonts w:ascii="Times New Roman" w:hAnsi="Times New Roman"/>
          <w:sz w:val="24"/>
          <w:szCs w:val="24"/>
        </w:rPr>
        <w:t>поставк</w:t>
      </w:r>
      <w:r w:rsidR="005D5E78">
        <w:rPr>
          <w:rFonts w:ascii="Times New Roman" w:hAnsi="Times New Roman"/>
          <w:sz w:val="24"/>
          <w:szCs w:val="24"/>
        </w:rPr>
        <w:t>у</w:t>
      </w:r>
      <w:r w:rsidR="005D5E78" w:rsidRPr="005D5E78">
        <w:rPr>
          <w:rFonts w:ascii="Times New Roman" w:hAnsi="Times New Roman"/>
          <w:sz w:val="24"/>
          <w:szCs w:val="24"/>
        </w:rPr>
        <w:t xml:space="preserve"> стальных труб и фасонных изделий </w:t>
      </w:r>
      <w:r w:rsidR="005D5E78" w:rsidRPr="005D5E7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D5E78">
        <w:rPr>
          <w:rFonts w:ascii="Times New Roman" w:hAnsi="Times New Roman"/>
          <w:sz w:val="24"/>
          <w:szCs w:val="24"/>
        </w:rPr>
        <w:t xml:space="preserve">опубликовано в сети Интернет на сайте </w:t>
      </w:r>
      <w:r w:rsidR="009976C7" w:rsidRPr="005D5E78">
        <w:rPr>
          <w:rFonts w:ascii="Times New Roman" w:hAnsi="Times New Roman"/>
          <w:sz w:val="24"/>
          <w:szCs w:val="24"/>
        </w:rPr>
        <w:t xml:space="preserve">Заказчика </w:t>
      </w:r>
      <w:hyperlink r:id="rId5" w:history="1">
        <w:r w:rsidRPr="005D5E78">
          <w:rPr>
            <w:rStyle w:val="a5"/>
            <w:b/>
            <w:sz w:val="24"/>
            <w:szCs w:val="24"/>
            <w:lang w:val="en-US"/>
          </w:rPr>
          <w:t>www</w:t>
        </w:r>
        <w:r w:rsidRPr="005D5E78">
          <w:rPr>
            <w:rStyle w:val="a5"/>
            <w:b/>
            <w:sz w:val="24"/>
            <w:szCs w:val="24"/>
          </w:rPr>
          <w:t>.</w:t>
        </w:r>
        <w:r w:rsidRPr="005D5E78">
          <w:rPr>
            <w:rStyle w:val="a5"/>
            <w:b/>
            <w:sz w:val="24"/>
            <w:szCs w:val="24"/>
            <w:lang w:val="en-US"/>
          </w:rPr>
          <w:t>wpts</w:t>
        </w:r>
        <w:r w:rsidRPr="005D5E78">
          <w:rPr>
            <w:rStyle w:val="a5"/>
            <w:b/>
            <w:sz w:val="24"/>
            <w:szCs w:val="24"/>
          </w:rPr>
          <w:t>.</w:t>
        </w:r>
        <w:r w:rsidRPr="005D5E78">
          <w:rPr>
            <w:rStyle w:val="a5"/>
            <w:b/>
            <w:sz w:val="24"/>
            <w:szCs w:val="24"/>
            <w:lang w:val="en-US"/>
          </w:rPr>
          <w:t>vbg</w:t>
        </w:r>
        <w:r w:rsidRPr="005D5E78">
          <w:rPr>
            <w:rStyle w:val="a5"/>
            <w:b/>
            <w:sz w:val="24"/>
            <w:szCs w:val="24"/>
          </w:rPr>
          <w:t>.</w:t>
        </w:r>
        <w:r w:rsidRPr="005D5E78">
          <w:rPr>
            <w:rStyle w:val="a5"/>
            <w:b/>
            <w:sz w:val="24"/>
            <w:szCs w:val="24"/>
            <w:lang w:val="en-US"/>
          </w:rPr>
          <w:t>ru</w:t>
        </w:r>
      </w:hyperlink>
      <w:r w:rsidRPr="005D5E78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5D5E78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5D5E78">
        <w:rPr>
          <w:rFonts w:ascii="Times New Roman" w:hAnsi="Times New Roman"/>
          <w:sz w:val="24"/>
          <w:szCs w:val="24"/>
        </w:rPr>
        <w:t>и на официальном сайте</w:t>
      </w:r>
      <w:r w:rsidR="009976C7" w:rsidRPr="005D5E78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5D5E78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="009976C7" w:rsidRPr="005D5E7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976C7" w:rsidRPr="005D5E78">
        <w:rPr>
          <w:rFonts w:ascii="Times New Roman" w:hAnsi="Times New Roman"/>
          <w:sz w:val="24"/>
          <w:szCs w:val="24"/>
          <w:u w:val="single"/>
        </w:rPr>
        <w:t>zakupki.gov.ru</w:t>
      </w:r>
      <w:proofErr w:type="spellEnd"/>
      <w:r w:rsidR="009976C7" w:rsidRPr="005D5E78">
        <w:rPr>
          <w:rFonts w:ascii="Times New Roman" w:hAnsi="Times New Roman"/>
          <w:b/>
          <w:sz w:val="24"/>
          <w:szCs w:val="24"/>
        </w:rPr>
        <w:t xml:space="preserve">  </w:t>
      </w:r>
      <w:r w:rsidR="005D5E78">
        <w:rPr>
          <w:rFonts w:ascii="Times New Roman" w:hAnsi="Times New Roman"/>
          <w:b/>
          <w:sz w:val="24"/>
          <w:szCs w:val="24"/>
        </w:rPr>
        <w:t>28</w:t>
      </w:r>
      <w:r w:rsidRPr="005D5E78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5D5E78">
        <w:rPr>
          <w:rFonts w:ascii="Times New Roman" w:hAnsi="Times New Roman"/>
          <w:b/>
          <w:sz w:val="24"/>
          <w:szCs w:val="24"/>
        </w:rPr>
        <w:t>февраля</w:t>
      </w:r>
      <w:r w:rsidRPr="005D5E78">
        <w:rPr>
          <w:rFonts w:ascii="Times New Roman" w:hAnsi="Times New Roman"/>
          <w:b/>
          <w:sz w:val="24"/>
          <w:szCs w:val="24"/>
        </w:rPr>
        <w:t xml:space="preserve"> 201</w:t>
      </w:r>
      <w:r w:rsidR="009976C7" w:rsidRPr="005D5E78">
        <w:rPr>
          <w:rFonts w:ascii="Times New Roman" w:hAnsi="Times New Roman"/>
          <w:b/>
          <w:sz w:val="24"/>
          <w:szCs w:val="24"/>
        </w:rPr>
        <w:t>3</w:t>
      </w:r>
      <w:r w:rsidRPr="005D5E78">
        <w:rPr>
          <w:rFonts w:ascii="Times New Roman" w:hAnsi="Times New Roman"/>
          <w:b/>
          <w:sz w:val="24"/>
          <w:szCs w:val="24"/>
        </w:rPr>
        <w:t xml:space="preserve"> г</w:t>
      </w:r>
      <w:r w:rsidRPr="005D5E78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5</w:t>
      </w:r>
      <w:r w:rsidRPr="009976C7">
        <w:rPr>
          <w:rFonts w:ascii="Times New Roman" w:hAnsi="Times New Roman"/>
          <w:sz w:val="24"/>
          <w:szCs w:val="24"/>
        </w:rPr>
        <w:t xml:space="preserve">. </w:t>
      </w:r>
      <w:r w:rsidRPr="009976C7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9976C7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/>
          <w:sz w:val="24"/>
          <w:szCs w:val="24"/>
          <w:u w:val="single"/>
        </w:rPr>
      </w:pPr>
      <w:r w:rsidRPr="009976C7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732C72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Ложкина Т.А. – инженер отдела </w:t>
      </w:r>
      <w:r w:rsidR="005D5E78">
        <w:rPr>
          <w:rFonts w:ascii="Times New Roman" w:hAnsi="Times New Roman"/>
          <w:sz w:val="24"/>
          <w:szCs w:val="24"/>
        </w:rPr>
        <w:t>снабжения</w:t>
      </w:r>
    </w:p>
    <w:p w:rsidR="005D5E78" w:rsidRPr="0063151E" w:rsidRDefault="005D5E78" w:rsidP="005D5E78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8940C3" w:rsidRPr="009976C7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8940C3" w:rsidRPr="009976C7" w:rsidRDefault="009976C7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Романенко</w:t>
      </w:r>
      <w:r w:rsidR="008940C3" w:rsidRPr="009976C7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C3" w:rsidRPr="009976C7" w:rsidRDefault="008940C3" w:rsidP="009976C7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9976C7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5D5E78">
        <w:rPr>
          <w:rFonts w:ascii="Times New Roman" w:hAnsi="Times New Roman"/>
          <w:color w:val="000000"/>
          <w:sz w:val="24"/>
          <w:szCs w:val="24"/>
        </w:rPr>
        <w:t>8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D5E78">
        <w:rPr>
          <w:rFonts w:ascii="Times New Roman" w:hAnsi="Times New Roman"/>
          <w:color w:val="000000"/>
          <w:sz w:val="24"/>
          <w:szCs w:val="24"/>
        </w:rPr>
        <w:t>восемь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976C7">
        <w:rPr>
          <w:rFonts w:ascii="Times New Roman" w:hAnsi="Times New Roman"/>
          <w:sz w:val="24"/>
          <w:szCs w:val="24"/>
        </w:rPr>
        <w:t xml:space="preserve">До окончания указанного в извещении срока подачи заявок на участие в запросе котировок  </w:t>
      </w:r>
      <w:r w:rsidR="009976C7">
        <w:rPr>
          <w:rFonts w:ascii="Times New Roman" w:hAnsi="Times New Roman"/>
          <w:sz w:val="24"/>
          <w:szCs w:val="24"/>
        </w:rPr>
        <w:t>14</w:t>
      </w:r>
      <w:r w:rsidR="009976C7" w:rsidRPr="0063151E">
        <w:rPr>
          <w:rFonts w:ascii="Times New Roman" w:hAnsi="Times New Roman"/>
          <w:bCs/>
          <w:sz w:val="24"/>
          <w:szCs w:val="24"/>
        </w:rPr>
        <w:t>.</w:t>
      </w:r>
      <w:r w:rsidR="009976C7">
        <w:rPr>
          <w:rFonts w:ascii="Times New Roman" w:hAnsi="Times New Roman"/>
          <w:bCs/>
          <w:sz w:val="24"/>
          <w:szCs w:val="24"/>
        </w:rPr>
        <w:t>02</w:t>
      </w:r>
      <w:r w:rsidR="009976C7" w:rsidRPr="0063151E">
        <w:rPr>
          <w:rFonts w:ascii="Times New Roman" w:hAnsi="Times New Roman"/>
          <w:bCs/>
          <w:sz w:val="24"/>
          <w:szCs w:val="24"/>
        </w:rPr>
        <w:t>.201</w:t>
      </w:r>
      <w:r w:rsidR="009976C7">
        <w:rPr>
          <w:rFonts w:ascii="Times New Roman" w:hAnsi="Times New Roman"/>
          <w:bCs/>
          <w:sz w:val="24"/>
          <w:szCs w:val="24"/>
        </w:rPr>
        <w:t>3</w:t>
      </w:r>
      <w:r w:rsidR="009976C7" w:rsidRPr="0063151E">
        <w:rPr>
          <w:rFonts w:ascii="Times New Roman" w:hAnsi="Times New Roman"/>
          <w:bCs/>
          <w:sz w:val="24"/>
          <w:szCs w:val="24"/>
        </w:rPr>
        <w:t xml:space="preserve"> г. 15:00 </w:t>
      </w:r>
      <w:r w:rsidRPr="009976C7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9976C7">
        <w:rPr>
          <w:rFonts w:ascii="Times New Roman" w:hAnsi="Times New Roman"/>
          <w:sz w:val="24"/>
          <w:szCs w:val="24"/>
        </w:rPr>
        <w:t xml:space="preserve">  поступил</w:t>
      </w:r>
      <w:r w:rsidR="005D5E78">
        <w:rPr>
          <w:rFonts w:ascii="Times New Roman" w:hAnsi="Times New Roman"/>
          <w:sz w:val="24"/>
          <w:szCs w:val="24"/>
        </w:rPr>
        <w:t>а</w:t>
      </w:r>
      <w:r w:rsidRPr="009976C7">
        <w:rPr>
          <w:rFonts w:ascii="Times New Roman" w:hAnsi="Times New Roman"/>
          <w:sz w:val="24"/>
          <w:szCs w:val="24"/>
        </w:rPr>
        <w:t xml:space="preserve"> </w:t>
      </w:r>
      <w:r w:rsidR="005D5E78">
        <w:rPr>
          <w:rFonts w:ascii="Times New Roman" w:hAnsi="Times New Roman"/>
          <w:sz w:val="24"/>
          <w:szCs w:val="24"/>
        </w:rPr>
        <w:t>1</w:t>
      </w:r>
      <w:r w:rsidRPr="009976C7">
        <w:rPr>
          <w:rFonts w:ascii="Times New Roman" w:hAnsi="Times New Roman"/>
          <w:sz w:val="24"/>
          <w:szCs w:val="24"/>
        </w:rPr>
        <w:t xml:space="preserve"> (</w:t>
      </w:r>
      <w:r w:rsidR="005D5E78">
        <w:rPr>
          <w:rFonts w:ascii="Times New Roman" w:hAnsi="Times New Roman"/>
          <w:sz w:val="24"/>
          <w:szCs w:val="24"/>
        </w:rPr>
        <w:t>одна</w:t>
      </w:r>
      <w:r w:rsidRPr="009976C7">
        <w:rPr>
          <w:rFonts w:ascii="Times New Roman" w:hAnsi="Times New Roman"/>
          <w:sz w:val="24"/>
          <w:szCs w:val="24"/>
        </w:rPr>
        <w:t>)  заяв</w:t>
      </w:r>
      <w:r w:rsidR="005D5E78">
        <w:rPr>
          <w:rFonts w:ascii="Times New Roman" w:hAnsi="Times New Roman"/>
          <w:sz w:val="24"/>
          <w:szCs w:val="24"/>
        </w:rPr>
        <w:t>ка</w:t>
      </w:r>
      <w:r w:rsidR="009976C7">
        <w:rPr>
          <w:rFonts w:ascii="Times New Roman" w:hAnsi="Times New Roman"/>
          <w:sz w:val="24"/>
          <w:szCs w:val="24"/>
        </w:rPr>
        <w:t>: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472"/>
        <w:gridCol w:w="3260"/>
        <w:gridCol w:w="1559"/>
        <w:gridCol w:w="1848"/>
      </w:tblGrid>
      <w:tr w:rsidR="009976C7" w:rsidRPr="0063151E" w:rsidTr="009976C7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9976C7" w:rsidRPr="0063151E" w:rsidTr="009976C7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5E78" w:rsidRDefault="005D5E78" w:rsidP="005D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5E78" w:rsidRDefault="005D5E78" w:rsidP="005D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7802759324</w:t>
            </w:r>
          </w:p>
          <w:p w:rsidR="005D5E78" w:rsidRDefault="005D5E78" w:rsidP="005D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780201001</w:t>
            </w:r>
          </w:p>
          <w:p w:rsidR="009976C7" w:rsidRPr="0063151E" w:rsidRDefault="005D5E78" w:rsidP="005D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1117847330182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5D5E78" w:rsidP="00997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194292, г. Санкт-Петербург,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Домостроительная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д. 1, лит. 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C4461A" w:rsidRDefault="005D5E78" w:rsidP="00997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"/>
                <w:rFonts w:ascii="Times New Roman" w:hAnsi="Times New Roman"/>
                <w:sz w:val="24"/>
                <w:szCs w:val="24"/>
              </w:rPr>
              <w:t>11</w:t>
            </w:r>
            <w:r w:rsidRPr="00C4461A">
              <w:rPr>
                <w:rStyle w:val="val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val"/>
                <w:rFonts w:ascii="Times New Roman" w:hAnsi="Times New Roman"/>
                <w:sz w:val="24"/>
                <w:szCs w:val="24"/>
              </w:rPr>
              <w:t>03</w:t>
            </w:r>
            <w:r w:rsidRPr="00C4461A">
              <w:rPr>
                <w:rStyle w:val="val"/>
                <w:rFonts w:ascii="Times New Roman" w:hAnsi="Times New Roman"/>
                <w:sz w:val="24"/>
                <w:szCs w:val="24"/>
              </w:rPr>
              <w:t xml:space="preserve">.2013 – </w:t>
            </w:r>
            <w:r>
              <w:rPr>
                <w:rStyle w:val="val"/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  <w:t>08</w:t>
            </w:r>
            <w:r w:rsidRPr="00C4461A"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C4461A">
              <w:rPr>
                <w:rFonts w:ascii="Times New Roman" w:hAnsi="Times New Roman"/>
              </w:rPr>
              <w:t>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5D5E78" w:rsidP="00997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4 688 503,80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 руб. в том числе НДС 18 %</w:t>
            </w:r>
          </w:p>
        </w:tc>
      </w:tr>
    </w:tbl>
    <w:p w:rsidR="009976C7" w:rsidRDefault="009976C7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353" w:rsidRPr="009976C7" w:rsidRDefault="0027135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ED1" w:rsidRPr="009976C7" w:rsidRDefault="00583ED1" w:rsidP="009976C7">
      <w:pPr>
        <w:pStyle w:val="a4"/>
        <w:spacing w:after="0"/>
        <w:jc w:val="center"/>
      </w:pPr>
    </w:p>
    <w:p w:rsidR="00873C5B" w:rsidRPr="009976C7" w:rsidRDefault="00C37C45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  <w:u w:val="single"/>
        </w:rPr>
        <w:t>7</w:t>
      </w:r>
      <w:r w:rsidR="00873C5B" w:rsidRPr="009976C7">
        <w:rPr>
          <w:rFonts w:ascii="Times New Roman" w:hAnsi="Times New Roman"/>
          <w:b/>
          <w:sz w:val="24"/>
          <w:szCs w:val="24"/>
          <w:u w:val="single"/>
        </w:rPr>
        <w:t>.</w:t>
      </w:r>
      <w:r w:rsidR="00873C5B" w:rsidRPr="009976C7">
        <w:rPr>
          <w:rFonts w:ascii="Times New Roman" w:hAnsi="Times New Roman"/>
          <w:sz w:val="24"/>
          <w:szCs w:val="24"/>
        </w:rPr>
        <w:t xml:space="preserve"> Закупочная комиссия рассмотрела</w:t>
      </w:r>
      <w:r w:rsidR="008E3CAE" w:rsidRPr="009976C7">
        <w:rPr>
          <w:rFonts w:ascii="Times New Roman" w:hAnsi="Times New Roman"/>
          <w:sz w:val="24"/>
          <w:szCs w:val="24"/>
        </w:rPr>
        <w:t xml:space="preserve">  </w:t>
      </w:r>
      <w:r w:rsidR="00873C5B" w:rsidRPr="009976C7">
        <w:rPr>
          <w:rFonts w:ascii="Times New Roman" w:hAnsi="Times New Roman"/>
          <w:sz w:val="24"/>
          <w:szCs w:val="24"/>
        </w:rPr>
        <w:t>заявк</w:t>
      </w:r>
      <w:r w:rsidR="005D5E78">
        <w:rPr>
          <w:rFonts w:ascii="Times New Roman" w:hAnsi="Times New Roman"/>
          <w:sz w:val="24"/>
          <w:szCs w:val="24"/>
        </w:rPr>
        <w:t>у</w:t>
      </w:r>
      <w:r w:rsidR="00873C5B" w:rsidRPr="009976C7">
        <w:rPr>
          <w:rFonts w:ascii="Times New Roman" w:hAnsi="Times New Roman"/>
          <w:sz w:val="24"/>
          <w:szCs w:val="24"/>
        </w:rPr>
        <w:t xml:space="preserve"> </w:t>
      </w:r>
      <w:r w:rsidR="005D5E78">
        <w:rPr>
          <w:rFonts w:ascii="Times New Roman" w:hAnsi="Times New Roman"/>
          <w:sz w:val="24"/>
          <w:szCs w:val="24"/>
        </w:rPr>
        <w:t xml:space="preserve">единственного </w:t>
      </w:r>
      <w:r w:rsidR="00873C5B" w:rsidRPr="009976C7">
        <w:rPr>
          <w:rFonts w:ascii="Times New Roman" w:hAnsi="Times New Roman"/>
          <w:sz w:val="24"/>
          <w:szCs w:val="24"/>
        </w:rPr>
        <w:t>участник</w:t>
      </w:r>
      <w:r w:rsidR="005D5E78">
        <w:rPr>
          <w:rFonts w:ascii="Times New Roman" w:hAnsi="Times New Roman"/>
          <w:sz w:val="24"/>
          <w:szCs w:val="24"/>
        </w:rPr>
        <w:t>а</w:t>
      </w:r>
      <w:r w:rsidR="00873C5B" w:rsidRPr="009976C7">
        <w:rPr>
          <w:rFonts w:ascii="Times New Roman" w:hAnsi="Times New Roman"/>
          <w:sz w:val="24"/>
          <w:szCs w:val="24"/>
        </w:rPr>
        <w:t xml:space="preserve"> процедуры </w:t>
      </w:r>
      <w:r w:rsidR="00003308" w:rsidRPr="009976C7">
        <w:rPr>
          <w:rFonts w:ascii="Times New Roman" w:hAnsi="Times New Roman"/>
          <w:sz w:val="24"/>
          <w:szCs w:val="24"/>
        </w:rPr>
        <w:t xml:space="preserve">запроса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873C5B" w:rsidRPr="009976C7">
        <w:rPr>
          <w:rFonts w:ascii="Times New Roman" w:hAnsi="Times New Roman"/>
          <w:sz w:val="24"/>
          <w:szCs w:val="24"/>
        </w:rPr>
        <w:t xml:space="preserve"> на соответствие требованиям, установленным в документации о запросе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466DB9" w:rsidRPr="009976C7">
        <w:rPr>
          <w:rFonts w:ascii="Times New Roman" w:hAnsi="Times New Roman"/>
          <w:sz w:val="24"/>
          <w:szCs w:val="24"/>
        </w:rPr>
        <w:t>,</w:t>
      </w:r>
      <w:r w:rsidR="002637A4" w:rsidRPr="009976C7">
        <w:rPr>
          <w:rFonts w:ascii="Times New Roman" w:hAnsi="Times New Roman"/>
          <w:sz w:val="24"/>
          <w:szCs w:val="24"/>
        </w:rPr>
        <w:t xml:space="preserve"> </w:t>
      </w:r>
      <w:r w:rsidR="00873C5B" w:rsidRPr="009976C7">
        <w:rPr>
          <w:rFonts w:ascii="Times New Roman" w:hAnsi="Times New Roman"/>
          <w:sz w:val="24"/>
          <w:szCs w:val="24"/>
        </w:rPr>
        <w:t>и приняла решение:</w:t>
      </w:r>
    </w:p>
    <w:p w:rsidR="009976C7" w:rsidRDefault="009976C7" w:rsidP="009976C7">
      <w:pPr>
        <w:pStyle w:val="a4"/>
        <w:spacing w:after="0"/>
        <w:rPr>
          <w:b/>
        </w:rPr>
      </w:pPr>
    </w:p>
    <w:p w:rsidR="00935A6B" w:rsidRDefault="0027135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353">
        <w:rPr>
          <w:rFonts w:ascii="Times New Roman" w:eastAsia="Times New Roman" w:hAnsi="Times New Roman"/>
          <w:sz w:val="24"/>
          <w:szCs w:val="24"/>
          <w:lang w:eastAsia="ru-RU"/>
        </w:rPr>
        <w:t>Единственный претендент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МетКом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271353" w:rsidRPr="004A4F4B" w:rsidRDefault="00271353" w:rsidP="00271353">
      <w:pPr>
        <w:pStyle w:val="a4"/>
        <w:spacing w:line="23" w:lineRule="atLeast"/>
        <w:rPr>
          <w:bCs/>
        </w:rPr>
      </w:pPr>
      <w:r w:rsidRPr="004A4F4B">
        <w:lastRenderedPageBreak/>
        <w:t xml:space="preserve">Единогласно всеми членами закупочной комиссии указанная заявка и претендент, её подавший, признаны </w:t>
      </w:r>
      <w:r>
        <w:t xml:space="preserve">не </w:t>
      </w:r>
      <w:r w:rsidRPr="004A4F4B">
        <w:t xml:space="preserve">соответствующими требованиям, установленным в Документации о проведении запроса </w:t>
      </w:r>
      <w:r w:rsidRPr="00271353">
        <w:t xml:space="preserve">котировок по заключению договора на поставку </w:t>
      </w:r>
      <w:r w:rsidRPr="00271353">
        <w:rPr>
          <w:rStyle w:val="FontStyle20"/>
          <w:sz w:val="24"/>
          <w:szCs w:val="24"/>
        </w:rPr>
        <w:t>стальных труб и фасонных изделий</w:t>
      </w:r>
      <w:r w:rsidRPr="00271353">
        <w:rPr>
          <w:bCs/>
        </w:rPr>
        <w:t xml:space="preserve">, </w:t>
      </w:r>
      <w:r w:rsidRPr="00271353">
        <w:rPr>
          <w:color w:val="000000"/>
        </w:rPr>
        <w:t>поскольку цена заявки претендента превышает начальную (максимальную) цену, указанную в извещении и</w:t>
      </w:r>
      <w:r w:rsidRPr="006A4B84">
        <w:rPr>
          <w:color w:val="000000"/>
        </w:rPr>
        <w:t xml:space="preserve"> документации о закупке</w:t>
      </w:r>
      <w:r w:rsidRPr="004A4F4B">
        <w:rPr>
          <w:bCs/>
        </w:rPr>
        <w:t>.</w:t>
      </w:r>
    </w:p>
    <w:p w:rsidR="00271353" w:rsidRPr="004A4F4B" w:rsidRDefault="00271353" w:rsidP="00271353">
      <w:pPr>
        <w:pStyle w:val="a4"/>
        <w:spacing w:line="23" w:lineRule="atLeast"/>
        <w:rPr>
          <w:bCs/>
        </w:rPr>
      </w:pPr>
      <w:r w:rsidRPr="004A4F4B">
        <w:rPr>
          <w:bCs/>
        </w:rPr>
        <w:t>Претендент</w:t>
      </w:r>
      <w:r>
        <w:rPr>
          <w:bCs/>
        </w:rPr>
        <w:t xml:space="preserve"> не </w:t>
      </w:r>
      <w:r w:rsidRPr="004A4F4B">
        <w:rPr>
          <w:bCs/>
        </w:rPr>
        <w:t xml:space="preserve">допущен к участию в запросе котировок и </w:t>
      </w:r>
      <w:r>
        <w:rPr>
          <w:bCs/>
        </w:rPr>
        <w:t xml:space="preserve">не </w:t>
      </w:r>
      <w:r w:rsidRPr="004A4F4B">
        <w:rPr>
          <w:bCs/>
        </w:rPr>
        <w:t>признан участником запроса котировок</w:t>
      </w:r>
    </w:p>
    <w:p w:rsidR="00271353" w:rsidRDefault="00271353" w:rsidP="00271353">
      <w:pPr>
        <w:rPr>
          <w:rFonts w:ascii="Times New Roman" w:hAnsi="Times New Roman"/>
          <w:color w:val="000000"/>
        </w:rPr>
      </w:pPr>
      <w:r w:rsidRPr="006A4B84">
        <w:rPr>
          <w:rFonts w:ascii="Times New Roman" w:hAnsi="Times New Roman"/>
        </w:rPr>
        <w:t>3.В соответствии с п.10.2.9, 10.2.11 «</w:t>
      </w:r>
      <w:r w:rsidRPr="006A4B84">
        <w:rPr>
          <w:rFonts w:ascii="Times New Roman" w:hAnsi="Times New Roman"/>
          <w:color w:val="000000"/>
        </w:rPr>
        <w:t>Положения о закупках товаров, работ, услуг ОАО «</w:t>
      </w:r>
      <w:proofErr w:type="spellStart"/>
      <w:r w:rsidRPr="006A4B84">
        <w:rPr>
          <w:rFonts w:ascii="Times New Roman" w:hAnsi="Times New Roman"/>
          <w:color w:val="000000"/>
        </w:rPr>
        <w:t>Выборгтеплоэнерго</w:t>
      </w:r>
      <w:proofErr w:type="spellEnd"/>
      <w:r w:rsidRPr="006A4B84">
        <w:rPr>
          <w:rFonts w:ascii="Times New Roman" w:hAnsi="Times New Roman"/>
          <w:color w:val="000000"/>
        </w:rPr>
        <w:t>» закупка путем запроса котировок №</w:t>
      </w:r>
      <w:r>
        <w:rPr>
          <w:rFonts w:ascii="Times New Roman" w:hAnsi="Times New Roman"/>
          <w:color w:val="000000"/>
        </w:rPr>
        <w:t xml:space="preserve"> 6</w:t>
      </w:r>
      <w:r w:rsidRPr="006A4B84">
        <w:rPr>
          <w:rFonts w:ascii="Times New Roman" w:hAnsi="Times New Roman"/>
          <w:color w:val="000000"/>
        </w:rPr>
        <w:t xml:space="preserve"> признана несостоявшейся.</w:t>
      </w:r>
    </w:p>
    <w:p w:rsidR="00873C5B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A6B">
        <w:rPr>
          <w:rFonts w:ascii="Times New Roman" w:hAnsi="Times New Roman"/>
          <w:sz w:val="24"/>
          <w:szCs w:val="24"/>
        </w:rPr>
        <w:t>Настоящий протокол подлежит размещению на официальном сайте</w:t>
      </w:r>
      <w:r w:rsidR="00935A6B"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u w:val="single"/>
          <w:lang w:val="en-US"/>
        </w:rPr>
        <w:t>www</w:t>
      </w:r>
      <w:r w:rsidR="00935A6B" w:rsidRPr="00935A6B">
        <w:rPr>
          <w:rFonts w:ascii="Times New Roman" w:hAnsi="Times New Roman"/>
          <w:sz w:val="24"/>
          <w:u w:val="single"/>
        </w:rPr>
        <w:t>.</w:t>
      </w:r>
      <w:proofErr w:type="spellStart"/>
      <w:r w:rsidR="00935A6B" w:rsidRPr="00935A6B">
        <w:rPr>
          <w:rFonts w:ascii="Times New Roman" w:hAnsi="Times New Roman"/>
          <w:sz w:val="24"/>
          <w:u w:val="single"/>
        </w:rPr>
        <w:t>zakupki.gov.ru</w:t>
      </w:r>
      <w:proofErr w:type="spellEnd"/>
      <w:r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szCs w:val="24"/>
        </w:rPr>
        <w:t xml:space="preserve">и на сайте Заказчика: </w:t>
      </w:r>
      <w:hyperlink r:id="rId6" w:history="1"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www</w:t>
        </w:r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wpts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vbg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35A6B">
        <w:rPr>
          <w:rFonts w:ascii="Times New Roman" w:hAnsi="Times New Roman"/>
          <w:sz w:val="24"/>
          <w:szCs w:val="24"/>
        </w:rPr>
        <w:t>.</w:t>
      </w:r>
    </w:p>
    <w:p w:rsidR="00935A6B" w:rsidRPr="00935A6B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C5B" w:rsidRPr="009976C7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Подписи: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873C5B" w:rsidRPr="00997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Смирнов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В.Д. 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</w:t>
      </w:r>
      <w:r w:rsidR="000C402A" w:rsidRPr="009976C7">
        <w:rPr>
          <w:rFonts w:ascii="Times New Roman" w:hAnsi="Times New Roman"/>
          <w:sz w:val="24"/>
          <w:szCs w:val="24"/>
        </w:rPr>
        <w:t>Парий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М.А.  </w:t>
      </w:r>
    </w:p>
    <w:p w:rsidR="000C402A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Кривонос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А.В. </w:t>
      </w:r>
    </w:p>
    <w:p w:rsidR="007F5A24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271353" w:rsidRPr="009976C7" w:rsidRDefault="00271353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Ложкина Т.А.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</w:t>
      </w:r>
      <w:r w:rsidR="000C402A"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9976C7" w:rsidRDefault="000C402A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______________Романенко</w:t>
      </w:r>
      <w:proofErr w:type="spellEnd"/>
      <w:r w:rsidR="000C402A" w:rsidRPr="009976C7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p w:rsidR="004F5660" w:rsidRPr="009976C7" w:rsidRDefault="004F5660" w:rsidP="009976C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3C5B" w:rsidRPr="009976C7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73C5B" w:rsidRPr="009976C7" w:rsidSect="00AC42A9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12558"/>
    <w:multiLevelType w:val="hybridMultilevel"/>
    <w:tmpl w:val="C776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64ED"/>
    <w:multiLevelType w:val="hybridMultilevel"/>
    <w:tmpl w:val="A1B884DC"/>
    <w:lvl w:ilvl="0" w:tplc="670CD68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>
    <w:nsid w:val="57FF2A83"/>
    <w:multiLevelType w:val="hybridMultilevel"/>
    <w:tmpl w:val="4820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34FF1"/>
    <w:multiLevelType w:val="hybridMultilevel"/>
    <w:tmpl w:val="1494CF52"/>
    <w:lvl w:ilvl="0" w:tplc="7FDEEBC4">
      <w:start w:val="65535"/>
      <w:numFmt w:val="bullet"/>
      <w:lvlText w:val="•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35079"/>
    <w:rsid w:val="000546F8"/>
    <w:rsid w:val="00081680"/>
    <w:rsid w:val="000B4868"/>
    <w:rsid w:val="000C402A"/>
    <w:rsid w:val="000C638B"/>
    <w:rsid w:val="00117763"/>
    <w:rsid w:val="00156E09"/>
    <w:rsid w:val="001F51F0"/>
    <w:rsid w:val="0020080D"/>
    <w:rsid w:val="00262F40"/>
    <w:rsid w:val="002637A4"/>
    <w:rsid w:val="00267328"/>
    <w:rsid w:val="00271353"/>
    <w:rsid w:val="002823CC"/>
    <w:rsid w:val="00290B61"/>
    <w:rsid w:val="002D6143"/>
    <w:rsid w:val="002E7AC0"/>
    <w:rsid w:val="002F26A9"/>
    <w:rsid w:val="0030611A"/>
    <w:rsid w:val="00350324"/>
    <w:rsid w:val="00352082"/>
    <w:rsid w:val="003765E1"/>
    <w:rsid w:val="003C0E81"/>
    <w:rsid w:val="003E5D4F"/>
    <w:rsid w:val="003E5FFB"/>
    <w:rsid w:val="004610B3"/>
    <w:rsid w:val="00466DB9"/>
    <w:rsid w:val="004B4536"/>
    <w:rsid w:val="004D7A6A"/>
    <w:rsid w:val="004F0A3B"/>
    <w:rsid w:val="004F5660"/>
    <w:rsid w:val="0050414A"/>
    <w:rsid w:val="00514437"/>
    <w:rsid w:val="00515871"/>
    <w:rsid w:val="00543F17"/>
    <w:rsid w:val="00583ED1"/>
    <w:rsid w:val="005956A4"/>
    <w:rsid w:val="005D5E78"/>
    <w:rsid w:val="00600662"/>
    <w:rsid w:val="0062129D"/>
    <w:rsid w:val="006A0875"/>
    <w:rsid w:val="007018A2"/>
    <w:rsid w:val="00705935"/>
    <w:rsid w:val="00732062"/>
    <w:rsid w:val="00732C72"/>
    <w:rsid w:val="00741481"/>
    <w:rsid w:val="00746CCA"/>
    <w:rsid w:val="00795429"/>
    <w:rsid w:val="007B66AF"/>
    <w:rsid w:val="007E0F95"/>
    <w:rsid w:val="007F5A24"/>
    <w:rsid w:val="0080559C"/>
    <w:rsid w:val="00867120"/>
    <w:rsid w:val="00873C5B"/>
    <w:rsid w:val="008940C3"/>
    <w:rsid w:val="008D01D4"/>
    <w:rsid w:val="008D21C9"/>
    <w:rsid w:val="008E0BA7"/>
    <w:rsid w:val="008E3CAE"/>
    <w:rsid w:val="00905CDF"/>
    <w:rsid w:val="00935A6B"/>
    <w:rsid w:val="00935F93"/>
    <w:rsid w:val="0095394C"/>
    <w:rsid w:val="00972ECF"/>
    <w:rsid w:val="009976C7"/>
    <w:rsid w:val="009D1F69"/>
    <w:rsid w:val="009F0848"/>
    <w:rsid w:val="009F4C4A"/>
    <w:rsid w:val="00A0003D"/>
    <w:rsid w:val="00A174CE"/>
    <w:rsid w:val="00A73108"/>
    <w:rsid w:val="00A73DB1"/>
    <w:rsid w:val="00A80962"/>
    <w:rsid w:val="00AC42A9"/>
    <w:rsid w:val="00AE2799"/>
    <w:rsid w:val="00AF30F3"/>
    <w:rsid w:val="00B23A27"/>
    <w:rsid w:val="00B47485"/>
    <w:rsid w:val="00B6363B"/>
    <w:rsid w:val="00B863AB"/>
    <w:rsid w:val="00BA0D6F"/>
    <w:rsid w:val="00C37C45"/>
    <w:rsid w:val="00C73C9D"/>
    <w:rsid w:val="00CF3BF1"/>
    <w:rsid w:val="00D07A9A"/>
    <w:rsid w:val="00D14530"/>
    <w:rsid w:val="00D37E1C"/>
    <w:rsid w:val="00D401F4"/>
    <w:rsid w:val="00D42C5E"/>
    <w:rsid w:val="00D82118"/>
    <w:rsid w:val="00E43D0E"/>
    <w:rsid w:val="00E6092E"/>
    <w:rsid w:val="00E64DAD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val">
    <w:name w:val="val"/>
    <w:basedOn w:val="a0"/>
    <w:rsid w:val="009976C7"/>
  </w:style>
  <w:style w:type="paragraph" w:customStyle="1" w:styleId="Style7">
    <w:name w:val="Style7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2ECF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72ECF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0">
    <w:name w:val="Font Style20"/>
    <w:basedOn w:val="a0"/>
    <w:rsid w:val="005D5E7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2013-02-19T11:00:00Z</cp:lastPrinted>
  <dcterms:created xsi:type="dcterms:W3CDTF">2013-03-14T07:32:00Z</dcterms:created>
  <dcterms:modified xsi:type="dcterms:W3CDTF">2013-03-14T07:32:00Z</dcterms:modified>
</cp:coreProperties>
</file>